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4D" w:rsidRPr="009D6AA1" w:rsidRDefault="00D43D35" w:rsidP="00314E4D">
      <w:pPr>
        <w:jc w:val="center"/>
        <w:rPr>
          <w:rFonts w:eastAsia="Times New Roman" w:cstheme="minorHAnsi"/>
          <w:b/>
          <w:bCs/>
          <w:color w:val="000000" w:themeColor="text1"/>
        </w:rPr>
      </w:pPr>
      <w:r w:rsidRPr="009D6AA1">
        <w:rPr>
          <w:rFonts w:eastAsia="Times New Roman" w:cstheme="minorHAnsi"/>
          <w:b/>
          <w:bCs/>
          <w:color w:val="000000" w:themeColor="text1"/>
        </w:rPr>
        <w:t>Ensuring Informed Choice and Quality of Care in Contraceptive Service Delivery</w:t>
      </w:r>
    </w:p>
    <w:p w:rsidR="00D43D35" w:rsidRPr="009D6AA1" w:rsidRDefault="00D43D35" w:rsidP="00314E4D">
      <w:pPr>
        <w:jc w:val="center"/>
        <w:rPr>
          <w:rFonts w:eastAsia="Times New Roman" w:cstheme="minorHAnsi"/>
          <w:b/>
          <w:bCs/>
          <w:color w:val="000000" w:themeColor="text1"/>
        </w:rPr>
      </w:pPr>
      <w:r w:rsidRPr="009D6AA1">
        <w:rPr>
          <w:rFonts w:eastAsia="Times New Roman" w:cstheme="minorHAnsi"/>
          <w:b/>
          <w:bCs/>
          <w:color w:val="000000" w:themeColor="text1"/>
        </w:rPr>
        <w:t>Call to Ministry of Health and Family Welfare, Government of India</w:t>
      </w:r>
    </w:p>
    <w:p w:rsidR="00314E4D" w:rsidRPr="009D6AA1" w:rsidRDefault="00314E4D" w:rsidP="00314E4D">
      <w:pPr>
        <w:jc w:val="both"/>
        <w:rPr>
          <w:rFonts w:eastAsia="Times New Roman" w:cstheme="minorHAnsi"/>
          <w:color w:val="000000" w:themeColor="text1"/>
        </w:rPr>
      </w:pPr>
      <w:r w:rsidRPr="009D6AA1">
        <w:rPr>
          <w:rFonts w:eastAsia="Times New Roman" w:cstheme="minorHAnsi"/>
          <w:color w:val="000000" w:themeColor="text1"/>
        </w:rPr>
        <w:t xml:space="preserve">We welcome the </w:t>
      </w:r>
      <w:r w:rsidR="009D6AA1" w:rsidRPr="009D6AA1">
        <w:rPr>
          <w:rFonts w:eastAsia="Times New Roman" w:cstheme="minorHAnsi"/>
          <w:color w:val="000000" w:themeColor="text1"/>
        </w:rPr>
        <w:t>judgment</w:t>
      </w:r>
      <w:r w:rsidRPr="009D6AA1">
        <w:rPr>
          <w:rFonts w:eastAsia="Times New Roman" w:cstheme="minorHAnsi"/>
          <w:color w:val="000000" w:themeColor="text1"/>
        </w:rPr>
        <w:t xml:space="preserve"> of the Honorable Supreme Court of India in the </w:t>
      </w:r>
      <w:proofErr w:type="spellStart"/>
      <w:r w:rsidRPr="009D6AA1">
        <w:rPr>
          <w:rFonts w:eastAsia="Times New Roman" w:cstheme="minorHAnsi"/>
          <w:color w:val="000000" w:themeColor="text1"/>
        </w:rPr>
        <w:t>DevikaBiswasvs</w:t>
      </w:r>
      <w:proofErr w:type="spellEnd"/>
      <w:r w:rsidRPr="009D6AA1">
        <w:rPr>
          <w:rFonts w:eastAsia="Times New Roman" w:cstheme="minorHAnsi"/>
          <w:color w:val="000000" w:themeColor="text1"/>
        </w:rPr>
        <w:t xml:space="preserve"> Union of India </w:t>
      </w:r>
      <w:r w:rsidR="009D6AA1">
        <w:rPr>
          <w:rFonts w:eastAsia="Times New Roman" w:cstheme="minorHAnsi"/>
          <w:color w:val="000000" w:themeColor="text1"/>
        </w:rPr>
        <w:t>(Writ Petition (Civil) No 95 0f 2012)</w:t>
      </w:r>
      <w:r w:rsidR="00E1574E">
        <w:rPr>
          <w:rFonts w:eastAsia="Times New Roman" w:cstheme="minorHAnsi"/>
          <w:color w:val="000000" w:themeColor="text1"/>
        </w:rPr>
        <w:t xml:space="preserve">, </w:t>
      </w:r>
      <w:r w:rsidR="008B1841">
        <w:rPr>
          <w:rFonts w:eastAsia="Times New Roman" w:cstheme="minorHAnsi"/>
          <w:color w:val="000000" w:themeColor="text1"/>
        </w:rPr>
        <w:t xml:space="preserve">which </w:t>
      </w:r>
      <w:r w:rsidR="00E1574E">
        <w:rPr>
          <w:rFonts w:eastAsia="Times New Roman" w:cstheme="minorHAnsi"/>
          <w:color w:val="000000" w:themeColor="text1"/>
        </w:rPr>
        <w:t>recogniz</w:t>
      </w:r>
      <w:r w:rsidR="008B1841">
        <w:rPr>
          <w:rFonts w:eastAsia="Times New Roman" w:cstheme="minorHAnsi"/>
          <w:color w:val="000000" w:themeColor="text1"/>
        </w:rPr>
        <w:t>es</w:t>
      </w:r>
      <w:r w:rsidR="00E1574E">
        <w:rPr>
          <w:rFonts w:eastAsia="Times New Roman" w:cstheme="minorHAnsi"/>
          <w:color w:val="000000" w:themeColor="text1"/>
        </w:rPr>
        <w:t xml:space="preserve"> that</w:t>
      </w:r>
      <w:r w:rsidR="008B1841">
        <w:rPr>
          <w:rFonts w:eastAsia="Times New Roman" w:cstheme="minorHAnsi"/>
          <w:color w:val="000000" w:themeColor="text1"/>
        </w:rPr>
        <w:t xml:space="preserve"> death, failures, complications and coercion as a result of</w:t>
      </w:r>
      <w:r w:rsidR="00BD7614">
        <w:rPr>
          <w:rFonts w:eastAsia="Times New Roman" w:cstheme="minorHAnsi"/>
          <w:color w:val="000000" w:themeColor="text1"/>
        </w:rPr>
        <w:t xml:space="preserve"> female</w:t>
      </w:r>
      <w:r w:rsidR="008B1841">
        <w:rPr>
          <w:rFonts w:eastAsia="Times New Roman" w:cstheme="minorHAnsi"/>
          <w:color w:val="000000" w:themeColor="text1"/>
        </w:rPr>
        <w:t xml:space="preserve"> sterilization have grave implications for</w:t>
      </w:r>
      <w:r w:rsidR="00BD7614">
        <w:rPr>
          <w:rFonts w:eastAsia="Times New Roman" w:cstheme="minorHAnsi"/>
          <w:color w:val="000000" w:themeColor="text1"/>
        </w:rPr>
        <w:t xml:space="preserve"> women’s</w:t>
      </w:r>
      <w:r w:rsidR="008B1841">
        <w:rPr>
          <w:rFonts w:eastAsia="Times New Roman" w:cstheme="minorHAnsi"/>
          <w:color w:val="000000" w:themeColor="text1"/>
        </w:rPr>
        <w:t xml:space="preserve"> Right to life, Right to h</w:t>
      </w:r>
      <w:r w:rsidR="00E1574E">
        <w:rPr>
          <w:rFonts w:eastAsia="Times New Roman" w:cstheme="minorHAnsi"/>
          <w:color w:val="000000" w:themeColor="text1"/>
        </w:rPr>
        <w:t>ealth</w:t>
      </w:r>
      <w:r w:rsidR="008B1841">
        <w:rPr>
          <w:rFonts w:eastAsia="Times New Roman" w:cstheme="minorHAnsi"/>
          <w:color w:val="000000" w:themeColor="text1"/>
        </w:rPr>
        <w:t xml:space="preserve"> and</w:t>
      </w:r>
      <w:r w:rsidR="00E1574E">
        <w:rPr>
          <w:rFonts w:eastAsia="Times New Roman" w:cstheme="minorHAnsi"/>
          <w:color w:val="000000" w:themeColor="text1"/>
        </w:rPr>
        <w:t xml:space="preserve"> Right to reproductive health</w:t>
      </w:r>
      <w:r w:rsidR="00BD7614">
        <w:rPr>
          <w:rFonts w:eastAsia="Times New Roman" w:cstheme="minorHAnsi"/>
          <w:color w:val="000000" w:themeColor="text1"/>
        </w:rPr>
        <w:t xml:space="preserve">. We appreciate </w:t>
      </w:r>
      <w:r w:rsidR="008B1841">
        <w:rPr>
          <w:rFonts w:eastAsia="Times New Roman" w:cstheme="minorHAnsi"/>
          <w:color w:val="000000" w:themeColor="text1"/>
        </w:rPr>
        <w:t xml:space="preserve">the following aspects of the </w:t>
      </w:r>
      <w:proofErr w:type="gramStart"/>
      <w:r w:rsidR="008B1841">
        <w:rPr>
          <w:rFonts w:eastAsia="Times New Roman" w:cstheme="minorHAnsi"/>
          <w:color w:val="000000" w:themeColor="text1"/>
        </w:rPr>
        <w:t xml:space="preserve">judgment </w:t>
      </w:r>
      <w:r w:rsidR="00BD7614">
        <w:rPr>
          <w:rFonts w:eastAsia="Times New Roman" w:cstheme="minorHAnsi"/>
          <w:color w:val="000000" w:themeColor="text1"/>
        </w:rPr>
        <w:t>:</w:t>
      </w:r>
      <w:proofErr w:type="gramEnd"/>
    </w:p>
    <w:p w:rsidR="00833551" w:rsidRDefault="00833551" w:rsidP="00414EA3">
      <w:pPr>
        <w:pStyle w:val="ListParagraph"/>
        <w:numPr>
          <w:ilvl w:val="0"/>
          <w:numId w:val="2"/>
        </w:numPr>
        <w:jc w:val="both"/>
        <w:rPr>
          <w:rFonts w:eastAsia="Times New Roman" w:cstheme="minorHAnsi"/>
          <w:color w:val="000000" w:themeColor="text1"/>
        </w:rPr>
      </w:pPr>
      <w:r w:rsidRPr="00414EA3">
        <w:rPr>
          <w:rFonts w:eastAsia="Times New Roman" w:cstheme="minorHAnsi"/>
          <w:color w:val="000000" w:themeColor="text1"/>
        </w:rPr>
        <w:t>The system of holding sterilization camps should be completely stopped within 3 years.</w:t>
      </w:r>
    </w:p>
    <w:p w:rsidR="00314E4D" w:rsidRPr="00414EA3" w:rsidRDefault="00E1574E" w:rsidP="00414EA3">
      <w:pPr>
        <w:pStyle w:val="ListParagraph"/>
        <w:numPr>
          <w:ilvl w:val="0"/>
          <w:numId w:val="2"/>
        </w:numPr>
        <w:jc w:val="both"/>
        <w:rPr>
          <w:rFonts w:eastAsia="Times New Roman" w:cstheme="minorHAnsi"/>
          <w:color w:val="000000" w:themeColor="text1"/>
        </w:rPr>
      </w:pPr>
      <w:r w:rsidRPr="00414EA3">
        <w:rPr>
          <w:rFonts w:eastAsia="Times New Roman" w:cstheme="minorHAnsi"/>
          <w:color w:val="000000" w:themeColor="text1"/>
        </w:rPr>
        <w:t xml:space="preserve">Family Planning is matter on the ‘Concurrent List’ of the Constitution and the responsibility for the </w:t>
      </w:r>
      <w:proofErr w:type="spellStart"/>
      <w:r w:rsidRPr="00414EA3">
        <w:rPr>
          <w:rFonts w:eastAsia="Times New Roman" w:cstheme="minorHAnsi"/>
          <w:color w:val="000000" w:themeColor="text1"/>
        </w:rPr>
        <w:t>programmelies</w:t>
      </w:r>
      <w:proofErr w:type="spellEnd"/>
      <w:r w:rsidRPr="00414EA3">
        <w:rPr>
          <w:rFonts w:eastAsia="Times New Roman" w:cstheme="minorHAnsi"/>
          <w:color w:val="000000" w:themeColor="text1"/>
        </w:rPr>
        <w:t xml:space="preserve"> ‘squarely on the shoulders of the Union of India’, and it cannot ‘pass the buck to the State Governments’. The Government of the Union of India must take ownership of the Family Planning </w:t>
      </w:r>
      <w:proofErr w:type="spellStart"/>
      <w:r w:rsidRPr="00414EA3">
        <w:rPr>
          <w:rFonts w:eastAsia="Times New Roman" w:cstheme="minorHAnsi"/>
          <w:color w:val="000000" w:themeColor="text1"/>
        </w:rPr>
        <w:t>programme</w:t>
      </w:r>
      <w:proofErr w:type="spellEnd"/>
      <w:r w:rsidRPr="00414EA3">
        <w:rPr>
          <w:rFonts w:eastAsia="Times New Roman" w:cstheme="minorHAnsi"/>
          <w:color w:val="000000" w:themeColor="text1"/>
        </w:rPr>
        <w:t>.</w:t>
      </w:r>
    </w:p>
    <w:p w:rsidR="00314E4D" w:rsidRPr="00414EA3" w:rsidRDefault="00E1574E" w:rsidP="00414EA3">
      <w:pPr>
        <w:pStyle w:val="ListParagraph"/>
        <w:numPr>
          <w:ilvl w:val="0"/>
          <w:numId w:val="2"/>
        </w:numPr>
        <w:jc w:val="both"/>
        <w:rPr>
          <w:rFonts w:eastAsia="Times New Roman" w:cstheme="minorHAnsi"/>
          <w:color w:val="000000" w:themeColor="text1"/>
        </w:rPr>
      </w:pPr>
      <w:r w:rsidRPr="00414EA3">
        <w:rPr>
          <w:rFonts w:eastAsia="Times New Roman" w:cstheme="minorHAnsi"/>
          <w:color w:val="000000" w:themeColor="text1"/>
        </w:rPr>
        <w:t>Coercive methods are</w:t>
      </w:r>
      <w:r w:rsidR="00BD7614">
        <w:rPr>
          <w:rFonts w:eastAsia="Times New Roman" w:cstheme="minorHAnsi"/>
          <w:color w:val="000000" w:themeColor="text1"/>
        </w:rPr>
        <w:t xml:space="preserve"> not justified and neither are they </w:t>
      </w:r>
      <w:r w:rsidRPr="00414EA3">
        <w:rPr>
          <w:rFonts w:eastAsia="Times New Roman" w:cstheme="minorHAnsi"/>
          <w:color w:val="000000" w:themeColor="text1"/>
        </w:rPr>
        <w:t>effective</w:t>
      </w:r>
      <w:r w:rsidR="00BD7614">
        <w:rPr>
          <w:rFonts w:eastAsia="Times New Roman" w:cstheme="minorHAnsi"/>
          <w:color w:val="000000" w:themeColor="text1"/>
        </w:rPr>
        <w:t>;</w:t>
      </w:r>
      <w:r w:rsidRPr="00414EA3">
        <w:rPr>
          <w:rFonts w:eastAsia="Times New Roman" w:cstheme="minorHAnsi"/>
          <w:color w:val="000000" w:themeColor="text1"/>
        </w:rPr>
        <w:t xml:space="preserve">improved access, education and empowerment should be the aim of the Family Planning </w:t>
      </w:r>
      <w:proofErr w:type="spellStart"/>
      <w:r w:rsidRPr="00414EA3">
        <w:rPr>
          <w:rFonts w:eastAsia="Times New Roman" w:cstheme="minorHAnsi"/>
          <w:color w:val="000000" w:themeColor="text1"/>
        </w:rPr>
        <w:t>programme</w:t>
      </w:r>
      <w:proofErr w:type="spellEnd"/>
      <w:r w:rsidRPr="00414EA3">
        <w:rPr>
          <w:rFonts w:eastAsia="Times New Roman" w:cstheme="minorHAnsi"/>
          <w:color w:val="000000" w:themeColor="text1"/>
        </w:rPr>
        <w:t xml:space="preserve">. </w:t>
      </w:r>
    </w:p>
    <w:p w:rsidR="00314E4D" w:rsidRPr="00414EA3" w:rsidRDefault="00E1574E" w:rsidP="00414EA3">
      <w:pPr>
        <w:pStyle w:val="ListParagraph"/>
        <w:numPr>
          <w:ilvl w:val="0"/>
          <w:numId w:val="2"/>
        </w:numPr>
        <w:jc w:val="both"/>
        <w:rPr>
          <w:rFonts w:eastAsia="Times New Roman" w:cstheme="minorHAnsi"/>
          <w:color w:val="000000" w:themeColor="text1"/>
        </w:rPr>
      </w:pPr>
      <w:r w:rsidRPr="00414EA3">
        <w:rPr>
          <w:rFonts w:eastAsia="Times New Roman" w:cstheme="minorHAnsi"/>
          <w:color w:val="000000" w:themeColor="text1"/>
        </w:rPr>
        <w:t xml:space="preserve">The Family Planning cannot be targeted only towards women and must address men ‘at least for reasons of gender equity’. </w:t>
      </w:r>
    </w:p>
    <w:p w:rsidR="00414EA3" w:rsidRPr="00833551" w:rsidRDefault="008B1841" w:rsidP="00833551">
      <w:pPr>
        <w:pStyle w:val="ListParagraph"/>
        <w:numPr>
          <w:ilvl w:val="0"/>
          <w:numId w:val="2"/>
        </w:numPr>
        <w:jc w:val="both"/>
        <w:rPr>
          <w:rFonts w:eastAsia="Times New Roman" w:cstheme="minorHAnsi"/>
          <w:color w:val="000000" w:themeColor="text1"/>
        </w:rPr>
      </w:pPr>
      <w:r w:rsidRPr="00414EA3">
        <w:rPr>
          <w:rFonts w:eastAsia="Times New Roman" w:cstheme="minorHAnsi"/>
          <w:color w:val="000000" w:themeColor="text1"/>
        </w:rPr>
        <w:t>The consent procedure should include checklists explained in the local language by a trained counselor to avoid ‘</w:t>
      </w:r>
      <w:proofErr w:type="spellStart"/>
      <w:r w:rsidRPr="00414EA3">
        <w:rPr>
          <w:rFonts w:eastAsia="Times New Roman" w:cstheme="minorHAnsi"/>
          <w:color w:val="000000" w:themeColor="text1"/>
        </w:rPr>
        <w:t>incentivised</w:t>
      </w:r>
      <w:proofErr w:type="spellEnd"/>
      <w:r w:rsidRPr="00414EA3">
        <w:rPr>
          <w:rFonts w:eastAsia="Times New Roman" w:cstheme="minorHAnsi"/>
          <w:color w:val="000000" w:themeColor="text1"/>
        </w:rPr>
        <w:t xml:space="preserve"> conse</w:t>
      </w:r>
      <w:r w:rsidR="00414EA3" w:rsidRPr="00414EA3">
        <w:rPr>
          <w:rFonts w:eastAsia="Times New Roman" w:cstheme="minorHAnsi"/>
          <w:color w:val="000000" w:themeColor="text1"/>
        </w:rPr>
        <w:t>n</w:t>
      </w:r>
      <w:r w:rsidRPr="00414EA3">
        <w:rPr>
          <w:rFonts w:eastAsia="Times New Roman" w:cstheme="minorHAnsi"/>
          <w:color w:val="000000" w:themeColor="text1"/>
        </w:rPr>
        <w:t>t’.</w:t>
      </w:r>
    </w:p>
    <w:p w:rsidR="00414EA3" w:rsidRPr="00414EA3" w:rsidRDefault="00414EA3" w:rsidP="00414EA3">
      <w:pPr>
        <w:pStyle w:val="ListParagraph"/>
        <w:numPr>
          <w:ilvl w:val="0"/>
          <w:numId w:val="2"/>
        </w:numPr>
        <w:jc w:val="both"/>
        <w:rPr>
          <w:rFonts w:eastAsia="Times New Roman" w:cstheme="minorHAnsi"/>
          <w:color w:val="000000" w:themeColor="text1"/>
        </w:rPr>
      </w:pPr>
      <w:r w:rsidRPr="00414EA3">
        <w:rPr>
          <w:rFonts w:eastAsia="Times New Roman" w:cstheme="minorHAnsi"/>
          <w:color w:val="000000" w:themeColor="text1"/>
        </w:rPr>
        <w:t xml:space="preserve">The State Governments and Union Territories should ensure that no targets are fixed for health workers and others which will lead to forced or non-consensual </w:t>
      </w:r>
      <w:proofErr w:type="spellStart"/>
      <w:r w:rsidRPr="00414EA3">
        <w:rPr>
          <w:rFonts w:eastAsia="Times New Roman" w:cstheme="minorHAnsi"/>
          <w:color w:val="000000" w:themeColor="text1"/>
        </w:rPr>
        <w:t>sterilisation</w:t>
      </w:r>
      <w:proofErr w:type="spellEnd"/>
    </w:p>
    <w:p w:rsidR="008B1841" w:rsidRPr="00414EA3" w:rsidRDefault="008B1841" w:rsidP="00414EA3">
      <w:pPr>
        <w:pStyle w:val="ListParagraph"/>
        <w:numPr>
          <w:ilvl w:val="0"/>
          <w:numId w:val="2"/>
        </w:numPr>
        <w:jc w:val="both"/>
        <w:rPr>
          <w:rFonts w:eastAsia="Times New Roman" w:cstheme="minorHAnsi"/>
          <w:color w:val="000000" w:themeColor="text1"/>
        </w:rPr>
      </w:pPr>
      <w:r w:rsidRPr="00414EA3">
        <w:rPr>
          <w:rFonts w:eastAsia="Times New Roman" w:cstheme="minorHAnsi"/>
          <w:color w:val="000000" w:themeColor="text1"/>
        </w:rPr>
        <w:t>Quality Assurance Committe</w:t>
      </w:r>
      <w:r w:rsidR="00414EA3">
        <w:rPr>
          <w:rFonts w:eastAsia="Times New Roman" w:cstheme="minorHAnsi"/>
          <w:color w:val="000000" w:themeColor="text1"/>
        </w:rPr>
        <w:t>e</w:t>
      </w:r>
      <w:r w:rsidRPr="00414EA3">
        <w:rPr>
          <w:rFonts w:eastAsia="Times New Roman" w:cstheme="minorHAnsi"/>
          <w:color w:val="000000" w:themeColor="text1"/>
        </w:rPr>
        <w:t xml:space="preserve">s at the State and District Level must be activated through </w:t>
      </w:r>
      <w:r w:rsidR="00BD7614">
        <w:rPr>
          <w:rFonts w:eastAsia="Times New Roman" w:cstheme="minorHAnsi"/>
          <w:color w:val="000000" w:themeColor="text1"/>
        </w:rPr>
        <w:t xml:space="preserve">publishing </w:t>
      </w:r>
      <w:r w:rsidRPr="00414EA3">
        <w:rPr>
          <w:rFonts w:eastAsia="Times New Roman" w:cstheme="minorHAnsi"/>
          <w:color w:val="000000" w:themeColor="text1"/>
        </w:rPr>
        <w:t xml:space="preserve">details of members of such committees, reports of 6 monthly meetings as well as report cards indicating decisions taken, work done, achievements etc. </w:t>
      </w:r>
    </w:p>
    <w:p w:rsidR="00414EA3" w:rsidRPr="00414EA3" w:rsidRDefault="00414EA3" w:rsidP="00414EA3">
      <w:pPr>
        <w:pStyle w:val="ListParagraph"/>
        <w:numPr>
          <w:ilvl w:val="0"/>
          <w:numId w:val="2"/>
        </w:numPr>
        <w:jc w:val="both"/>
        <w:rPr>
          <w:rFonts w:eastAsia="Times New Roman" w:cstheme="minorHAnsi"/>
          <w:color w:val="000000" w:themeColor="text1"/>
        </w:rPr>
      </w:pPr>
      <w:r w:rsidRPr="00414EA3">
        <w:rPr>
          <w:rFonts w:eastAsia="Times New Roman" w:cstheme="minorHAnsi"/>
          <w:color w:val="000000" w:themeColor="text1"/>
        </w:rPr>
        <w:t>Audits have to be conducted of failures and deaths and Annual Reports of the Quality Assurance Committees must include details of such audits held and remedial steps taken. The first Annual Reports should be published before March 31, 2017.</w:t>
      </w:r>
    </w:p>
    <w:p w:rsidR="00414EA3" w:rsidRPr="00414EA3" w:rsidRDefault="00414EA3" w:rsidP="00414EA3">
      <w:pPr>
        <w:pStyle w:val="ListParagraph"/>
        <w:numPr>
          <w:ilvl w:val="0"/>
          <w:numId w:val="2"/>
        </w:numPr>
        <w:jc w:val="both"/>
        <w:rPr>
          <w:rFonts w:eastAsia="Times New Roman" w:cstheme="minorHAnsi"/>
          <w:color w:val="000000" w:themeColor="text1"/>
        </w:rPr>
      </w:pPr>
      <w:r w:rsidRPr="00414EA3">
        <w:rPr>
          <w:rFonts w:eastAsia="Times New Roman" w:cstheme="minorHAnsi"/>
          <w:color w:val="000000" w:themeColor="text1"/>
        </w:rPr>
        <w:t>The compensation under FPIS needs to be increased substantially with shares both from the Government of India and the State Government.</w:t>
      </w:r>
    </w:p>
    <w:p w:rsidR="00314E4D" w:rsidRPr="009D6AA1" w:rsidRDefault="00314E4D" w:rsidP="00314E4D">
      <w:pPr>
        <w:jc w:val="both"/>
        <w:rPr>
          <w:rFonts w:eastAsia="Times New Roman" w:cstheme="minorHAnsi"/>
          <w:color w:val="000000" w:themeColor="text1"/>
        </w:rPr>
      </w:pPr>
      <w:r w:rsidRPr="009D6AA1">
        <w:rPr>
          <w:rFonts w:eastAsia="Times New Roman" w:cstheme="minorHAnsi"/>
          <w:color w:val="000000" w:themeColor="text1"/>
        </w:rPr>
        <w:t xml:space="preserve">We </w:t>
      </w:r>
      <w:proofErr w:type="spellStart"/>
      <w:r w:rsidRPr="009D6AA1">
        <w:rPr>
          <w:rFonts w:eastAsia="Times New Roman" w:cstheme="minorHAnsi"/>
          <w:color w:val="000000" w:themeColor="text1"/>
        </w:rPr>
        <w:t>recognise</w:t>
      </w:r>
      <w:proofErr w:type="spellEnd"/>
      <w:r w:rsidRPr="009D6AA1">
        <w:rPr>
          <w:rFonts w:eastAsia="Times New Roman" w:cstheme="minorHAnsi"/>
          <w:color w:val="000000" w:themeColor="text1"/>
        </w:rPr>
        <w:t xml:space="preserve"> the importance of these orders to improve the quality of care of the Family Planning </w:t>
      </w:r>
      <w:proofErr w:type="spellStart"/>
      <w:r w:rsidRPr="009D6AA1">
        <w:rPr>
          <w:rFonts w:eastAsia="Times New Roman" w:cstheme="minorHAnsi"/>
          <w:color w:val="000000" w:themeColor="text1"/>
        </w:rPr>
        <w:t>programme</w:t>
      </w:r>
      <w:proofErr w:type="spellEnd"/>
      <w:r w:rsidRPr="009D6AA1">
        <w:rPr>
          <w:rFonts w:eastAsia="Times New Roman" w:cstheme="minorHAnsi"/>
          <w:color w:val="000000" w:themeColor="text1"/>
        </w:rPr>
        <w:t xml:space="preserve">. </w:t>
      </w:r>
    </w:p>
    <w:p w:rsidR="00314E4D" w:rsidRPr="009D6AA1" w:rsidRDefault="00D43D35" w:rsidP="00314E4D">
      <w:pPr>
        <w:jc w:val="both"/>
        <w:rPr>
          <w:rFonts w:eastAsia="Times New Roman" w:cstheme="minorHAnsi"/>
          <w:color w:val="000000" w:themeColor="text1"/>
        </w:rPr>
      </w:pPr>
      <w:r w:rsidRPr="009D6AA1">
        <w:rPr>
          <w:rFonts w:eastAsia="Times New Roman" w:cstheme="minorHAnsi"/>
          <w:color w:val="000000" w:themeColor="text1"/>
        </w:rPr>
        <w:t>W</w:t>
      </w:r>
      <w:r w:rsidR="00314E4D" w:rsidRPr="009D6AA1">
        <w:rPr>
          <w:rFonts w:eastAsia="Times New Roman" w:cstheme="minorHAnsi"/>
          <w:color w:val="000000" w:themeColor="text1"/>
        </w:rPr>
        <w:t>e call upon the Minist</w:t>
      </w:r>
      <w:r w:rsidRPr="009D6AA1">
        <w:rPr>
          <w:rFonts w:eastAsia="Times New Roman" w:cstheme="minorHAnsi"/>
          <w:color w:val="000000" w:themeColor="text1"/>
        </w:rPr>
        <w:t>ry of Health and Family Welfare</w:t>
      </w:r>
      <w:r w:rsidR="00314E4D" w:rsidRPr="009D6AA1">
        <w:rPr>
          <w:rFonts w:eastAsia="Times New Roman" w:cstheme="minorHAnsi"/>
          <w:color w:val="000000" w:themeColor="text1"/>
        </w:rPr>
        <w:t xml:space="preserve">, Government of India to take the following </w:t>
      </w:r>
      <w:r w:rsidRPr="009D6AA1">
        <w:rPr>
          <w:rFonts w:eastAsia="Times New Roman" w:cstheme="minorHAnsi"/>
          <w:color w:val="000000" w:themeColor="text1"/>
        </w:rPr>
        <w:t xml:space="preserve">additional </w:t>
      </w:r>
      <w:r w:rsidR="00314E4D" w:rsidRPr="009D6AA1">
        <w:rPr>
          <w:rFonts w:eastAsia="Times New Roman" w:cstheme="minorHAnsi"/>
          <w:color w:val="000000" w:themeColor="text1"/>
        </w:rPr>
        <w:t>measures to ensure that women, men and couples in India are freely able to exercise their reproductive right to informed choice to safe and effective contraceptive services.</w:t>
      </w:r>
    </w:p>
    <w:p w:rsidR="00314E4D" w:rsidRPr="009D6AA1" w:rsidRDefault="00314E4D" w:rsidP="00314E4D">
      <w:pPr>
        <w:pStyle w:val="ListParagraph"/>
        <w:numPr>
          <w:ilvl w:val="0"/>
          <w:numId w:val="1"/>
        </w:numPr>
        <w:ind w:left="450" w:hanging="450"/>
        <w:jc w:val="both"/>
        <w:rPr>
          <w:rFonts w:eastAsia="Times New Roman" w:cstheme="minorHAnsi"/>
          <w:color w:val="000000" w:themeColor="text1"/>
        </w:rPr>
      </w:pPr>
      <w:r w:rsidRPr="009D6AA1">
        <w:rPr>
          <w:rFonts w:eastAsia="Times New Roman" w:cstheme="minorHAnsi"/>
          <w:color w:val="000000" w:themeColor="text1"/>
        </w:rPr>
        <w:t>Set up a High-level expert Committee to review the family planning program in India and reorient it such that it is aligned with reproductive health rights of women, and needs of India’s population.</w:t>
      </w:r>
    </w:p>
    <w:p w:rsidR="00D43D35" w:rsidRPr="009D6AA1" w:rsidRDefault="00D43D35" w:rsidP="00D43D35">
      <w:pPr>
        <w:pStyle w:val="ListParagraph"/>
        <w:numPr>
          <w:ilvl w:val="0"/>
          <w:numId w:val="1"/>
        </w:numPr>
        <w:ind w:left="450" w:hanging="450"/>
        <w:jc w:val="both"/>
        <w:rPr>
          <w:rFonts w:eastAsia="Times New Roman" w:cstheme="minorHAnsi"/>
          <w:color w:val="000000" w:themeColor="text1"/>
        </w:rPr>
      </w:pPr>
      <w:r w:rsidRPr="009D6AA1">
        <w:rPr>
          <w:rFonts w:eastAsia="Times New Roman" w:cstheme="minorHAnsi"/>
          <w:color w:val="000000" w:themeColor="text1"/>
        </w:rPr>
        <w:t>Maintain a National Registry of complications, deaths and failures in sterilization operations as a surveillance mechanism.</w:t>
      </w:r>
    </w:p>
    <w:p w:rsidR="00314E4D" w:rsidRPr="009D6AA1" w:rsidRDefault="00314E4D" w:rsidP="00314E4D">
      <w:pPr>
        <w:pStyle w:val="ListParagraph"/>
        <w:numPr>
          <w:ilvl w:val="0"/>
          <w:numId w:val="1"/>
        </w:numPr>
        <w:ind w:left="450" w:hanging="450"/>
        <w:jc w:val="both"/>
        <w:rPr>
          <w:rFonts w:eastAsia="Times New Roman" w:cstheme="minorHAnsi"/>
          <w:color w:val="000000" w:themeColor="text1"/>
        </w:rPr>
      </w:pPr>
      <w:r w:rsidRPr="009D6AA1">
        <w:rPr>
          <w:rFonts w:eastAsia="Times New Roman" w:cstheme="minorHAnsi"/>
          <w:color w:val="000000" w:themeColor="text1"/>
        </w:rPr>
        <w:lastRenderedPageBreak/>
        <w:t>Shift the distorted focus of annual budgets away from sterilization of women and promote meaningful involvement of men in taking contraceptive responsibility and promotion of spacing methods.</w:t>
      </w:r>
    </w:p>
    <w:p w:rsidR="00314E4D" w:rsidRPr="009D6AA1" w:rsidRDefault="00D43D35" w:rsidP="00D43D35">
      <w:pPr>
        <w:pStyle w:val="ListParagraph"/>
        <w:numPr>
          <w:ilvl w:val="0"/>
          <w:numId w:val="1"/>
        </w:numPr>
        <w:ind w:left="450" w:hanging="450"/>
        <w:jc w:val="both"/>
        <w:rPr>
          <w:rFonts w:eastAsia="Times New Roman" w:cstheme="minorHAnsi"/>
          <w:color w:val="000000" w:themeColor="text1"/>
        </w:rPr>
      </w:pPr>
      <w:r w:rsidRPr="009D6AA1">
        <w:rPr>
          <w:rFonts w:eastAsia="Times New Roman" w:cstheme="minorHAnsi"/>
          <w:color w:val="000000" w:themeColor="text1"/>
        </w:rPr>
        <w:t xml:space="preserve">Review the indicators for the family planning </w:t>
      </w:r>
      <w:proofErr w:type="spellStart"/>
      <w:r w:rsidRPr="009D6AA1">
        <w:rPr>
          <w:rFonts w:eastAsia="Times New Roman" w:cstheme="minorHAnsi"/>
          <w:color w:val="000000" w:themeColor="text1"/>
        </w:rPr>
        <w:t>programme</w:t>
      </w:r>
      <w:proofErr w:type="spellEnd"/>
      <w:r w:rsidRPr="009D6AA1">
        <w:rPr>
          <w:rFonts w:eastAsia="Times New Roman" w:cstheme="minorHAnsi"/>
          <w:color w:val="000000" w:themeColor="text1"/>
        </w:rPr>
        <w:t xml:space="preserve"> to include informed choice, quality of care and adequate promotion of spacing methods. Instead of targets/ELA’s, consider ‘community needs assessment’ to determine the contraceptive demand and prepare the health system to fulfill this demand.</w:t>
      </w:r>
    </w:p>
    <w:p w:rsidR="00314E4D" w:rsidRPr="009D6AA1" w:rsidRDefault="00D43D35" w:rsidP="00D43D35">
      <w:pPr>
        <w:pStyle w:val="ListParagraph"/>
        <w:numPr>
          <w:ilvl w:val="0"/>
          <w:numId w:val="1"/>
        </w:numPr>
        <w:ind w:left="450" w:hanging="450"/>
        <w:jc w:val="both"/>
        <w:rPr>
          <w:rFonts w:eastAsia="Times New Roman" w:cstheme="minorHAnsi"/>
          <w:color w:val="000000" w:themeColor="text1"/>
        </w:rPr>
      </w:pPr>
      <w:r w:rsidRPr="009D6AA1">
        <w:rPr>
          <w:rFonts w:eastAsia="Times New Roman" w:cstheme="minorHAnsi"/>
          <w:color w:val="000000" w:themeColor="text1"/>
        </w:rPr>
        <w:t>Address the contraceptive needs of young couples, and adolescents by making available a variety of spacing methods. Allocate resources (funds, human and skills) and provide comprehensive sexuality education to young people, adolescents, men and women</w:t>
      </w:r>
    </w:p>
    <w:p w:rsidR="00314E4D" w:rsidRPr="009D6AA1" w:rsidRDefault="00314E4D" w:rsidP="00314E4D">
      <w:pPr>
        <w:pStyle w:val="ListParagraph"/>
        <w:numPr>
          <w:ilvl w:val="0"/>
          <w:numId w:val="1"/>
        </w:numPr>
        <w:ind w:left="450" w:hanging="450"/>
        <w:jc w:val="both"/>
        <w:rPr>
          <w:rFonts w:eastAsia="Times New Roman" w:cstheme="minorHAnsi"/>
          <w:color w:val="000000" w:themeColor="text1"/>
        </w:rPr>
      </w:pPr>
      <w:r w:rsidRPr="009D6AA1">
        <w:rPr>
          <w:rFonts w:eastAsia="Times New Roman" w:cstheme="minorHAnsi"/>
          <w:color w:val="000000" w:themeColor="text1"/>
        </w:rPr>
        <w:t>Expand and make available a basket of contraceptive choices to women, especially spacing methods, at the ground level along with complete information about its use and side effects so that they are able to make informed choices related to their reproductive lives. Methods that are less invasive and woman controlled must be included in the public health program.</w:t>
      </w:r>
    </w:p>
    <w:p w:rsidR="00314E4D" w:rsidRPr="009D6AA1" w:rsidRDefault="00314E4D" w:rsidP="00314E4D">
      <w:pPr>
        <w:pStyle w:val="ListParagraph"/>
        <w:numPr>
          <w:ilvl w:val="0"/>
          <w:numId w:val="1"/>
        </w:numPr>
        <w:ind w:left="450" w:hanging="450"/>
        <w:jc w:val="both"/>
        <w:rPr>
          <w:rFonts w:eastAsia="Times New Roman" w:cstheme="minorHAnsi"/>
          <w:color w:val="000000" w:themeColor="text1"/>
        </w:rPr>
      </w:pPr>
      <w:r w:rsidRPr="009D6AA1">
        <w:rPr>
          <w:rFonts w:eastAsia="Times New Roman" w:cstheme="minorHAnsi"/>
          <w:color w:val="000000" w:themeColor="text1"/>
        </w:rPr>
        <w:t xml:space="preserve">Increase awareness about entitlements </w:t>
      </w:r>
      <w:proofErr w:type="spellStart"/>
      <w:proofErr w:type="gramStart"/>
      <w:r w:rsidRPr="009D6AA1">
        <w:rPr>
          <w:rFonts w:eastAsia="Times New Roman" w:cstheme="minorHAnsi"/>
          <w:color w:val="000000" w:themeColor="text1"/>
        </w:rPr>
        <w:t>vis</w:t>
      </w:r>
      <w:proofErr w:type="spellEnd"/>
      <w:proofErr w:type="gramEnd"/>
      <w:r w:rsidRPr="009D6AA1">
        <w:rPr>
          <w:rFonts w:eastAsia="Times New Roman" w:cstheme="minorHAnsi"/>
          <w:color w:val="000000" w:themeColor="text1"/>
        </w:rPr>
        <w:t xml:space="preserve"> a </w:t>
      </w:r>
      <w:proofErr w:type="spellStart"/>
      <w:r w:rsidRPr="009D6AA1">
        <w:rPr>
          <w:rFonts w:eastAsia="Times New Roman" w:cstheme="minorHAnsi"/>
          <w:color w:val="000000" w:themeColor="text1"/>
        </w:rPr>
        <w:t>vis</w:t>
      </w:r>
      <w:proofErr w:type="spellEnd"/>
      <w:r w:rsidRPr="009D6AA1">
        <w:rPr>
          <w:rFonts w:eastAsia="Times New Roman" w:cstheme="minorHAnsi"/>
          <w:color w:val="000000" w:themeColor="text1"/>
        </w:rPr>
        <w:t xml:space="preserve"> contraceptives in the community and involve the community in monitoring of the quality of contraceptive services.</w:t>
      </w:r>
    </w:p>
    <w:p w:rsidR="00314E4D" w:rsidRDefault="00314E4D" w:rsidP="00314E4D">
      <w:pPr>
        <w:jc w:val="both"/>
        <w:rPr>
          <w:rFonts w:eastAsia="Times New Roman" w:cstheme="minorHAnsi"/>
          <w:color w:val="000000" w:themeColor="text1"/>
        </w:rPr>
      </w:pPr>
      <w:r w:rsidRPr="009D6AA1">
        <w:rPr>
          <w:rFonts w:eastAsia="Times New Roman" w:cstheme="minorHAnsi"/>
          <w:color w:val="000000" w:themeColor="text1"/>
        </w:rPr>
        <w:t xml:space="preserve">We </w:t>
      </w:r>
      <w:r w:rsidR="00D43D35" w:rsidRPr="009D6AA1">
        <w:rPr>
          <w:rFonts w:eastAsia="Times New Roman" w:cstheme="minorHAnsi"/>
          <w:color w:val="000000" w:themeColor="text1"/>
        </w:rPr>
        <w:t xml:space="preserve">urge </w:t>
      </w:r>
      <w:r w:rsidRPr="009D6AA1">
        <w:rPr>
          <w:rFonts w:eastAsia="Times New Roman" w:cstheme="minorHAnsi"/>
          <w:color w:val="000000" w:themeColor="text1"/>
        </w:rPr>
        <w:t xml:space="preserve">the </w:t>
      </w:r>
      <w:r w:rsidR="00D43D35" w:rsidRPr="009D6AA1">
        <w:rPr>
          <w:rFonts w:eastAsia="Times New Roman" w:cstheme="minorHAnsi"/>
          <w:color w:val="000000" w:themeColor="text1"/>
        </w:rPr>
        <w:t>G</w:t>
      </w:r>
      <w:r w:rsidRPr="009D6AA1">
        <w:rPr>
          <w:rFonts w:eastAsia="Times New Roman" w:cstheme="minorHAnsi"/>
          <w:color w:val="000000" w:themeColor="text1"/>
        </w:rPr>
        <w:t>overnment of India t</w:t>
      </w:r>
      <w:r w:rsidR="00D43D35" w:rsidRPr="009D6AA1">
        <w:rPr>
          <w:rFonts w:eastAsia="Times New Roman" w:cstheme="minorHAnsi"/>
          <w:color w:val="000000" w:themeColor="text1"/>
        </w:rPr>
        <w:t>o t</w:t>
      </w:r>
      <w:r w:rsidRPr="009D6AA1">
        <w:rPr>
          <w:rFonts w:eastAsia="Times New Roman" w:cstheme="minorHAnsi"/>
          <w:color w:val="000000" w:themeColor="text1"/>
        </w:rPr>
        <w:t>ake immediate steps to bring about these substantive changes in the Family Planning Programs and Policies, so that women and men have the autonomy to choose safe and effective contraception methods, and have the ability to access these towards fulfillment of their reproductive rights and the right to health for all.</w:t>
      </w:r>
    </w:p>
    <w:p w:rsidR="00833551" w:rsidRPr="009D6AA1" w:rsidRDefault="00833551" w:rsidP="00314E4D">
      <w:pPr>
        <w:jc w:val="both"/>
        <w:rPr>
          <w:rFonts w:eastAsia="Times New Roman" w:cstheme="minorHAnsi"/>
          <w:color w:val="000000" w:themeColor="text1"/>
        </w:rPr>
      </w:pPr>
      <w:r>
        <w:rPr>
          <w:rFonts w:eastAsia="Times New Roman" w:cstheme="minorHAnsi"/>
          <w:color w:val="000000" w:themeColor="text1"/>
        </w:rPr>
        <w:t>16 Sept 2016.</w:t>
      </w:r>
      <w:bookmarkStart w:id="0" w:name="_GoBack"/>
      <w:bookmarkEnd w:id="0"/>
    </w:p>
    <w:p w:rsidR="003D568C" w:rsidRPr="009D6AA1" w:rsidRDefault="00314E4D" w:rsidP="00833551">
      <w:pPr>
        <w:spacing w:after="0"/>
        <w:ind w:left="3600"/>
        <w:rPr>
          <w:rFonts w:cstheme="minorHAnsi"/>
          <w:b/>
          <w:bCs/>
          <w:color w:val="000000" w:themeColor="text1"/>
        </w:rPr>
      </w:pPr>
      <w:r w:rsidRPr="009D6AA1">
        <w:rPr>
          <w:rFonts w:cstheme="minorHAnsi"/>
          <w:b/>
          <w:bCs/>
          <w:color w:val="000000" w:themeColor="text1"/>
        </w:rPr>
        <w:t>NAMHHR</w:t>
      </w:r>
    </w:p>
    <w:p w:rsidR="00314E4D" w:rsidRPr="009D6AA1" w:rsidRDefault="00314E4D" w:rsidP="00833551">
      <w:pPr>
        <w:spacing w:after="0"/>
        <w:ind w:left="3600"/>
        <w:rPr>
          <w:rFonts w:cstheme="minorHAnsi"/>
          <w:color w:val="000000" w:themeColor="text1"/>
        </w:rPr>
      </w:pPr>
      <w:r w:rsidRPr="009D6AA1">
        <w:rPr>
          <w:rFonts w:cstheme="minorHAnsi"/>
          <w:color w:val="000000" w:themeColor="text1"/>
        </w:rPr>
        <w:t>(National Alliance on Maternal Health and Human Rights)</w:t>
      </w:r>
    </w:p>
    <w:p w:rsidR="00314E4D" w:rsidRPr="009D6AA1" w:rsidRDefault="00BD7614" w:rsidP="00833551">
      <w:pPr>
        <w:spacing w:after="0"/>
        <w:ind w:left="3600"/>
        <w:rPr>
          <w:rFonts w:cstheme="minorHAnsi"/>
          <w:color w:val="000000" w:themeColor="text1"/>
        </w:rPr>
      </w:pPr>
      <w:r>
        <w:rPr>
          <w:rFonts w:cstheme="minorHAnsi"/>
          <w:color w:val="000000" w:themeColor="text1"/>
        </w:rPr>
        <w:t xml:space="preserve">Secretariat- </w:t>
      </w:r>
      <w:r w:rsidR="00314E4D" w:rsidRPr="009D6AA1">
        <w:rPr>
          <w:rFonts w:cstheme="minorHAnsi"/>
          <w:color w:val="000000" w:themeColor="text1"/>
        </w:rPr>
        <w:t>Basement of Young Women’s Hostel No2</w:t>
      </w:r>
    </w:p>
    <w:p w:rsidR="00314E4D" w:rsidRDefault="00314E4D" w:rsidP="00833551">
      <w:pPr>
        <w:spacing w:after="0"/>
        <w:ind w:left="3600"/>
        <w:rPr>
          <w:rFonts w:cstheme="minorHAnsi"/>
          <w:color w:val="000000" w:themeColor="text1"/>
        </w:rPr>
      </w:pPr>
      <w:r w:rsidRPr="009D6AA1">
        <w:rPr>
          <w:rFonts w:cstheme="minorHAnsi"/>
          <w:color w:val="000000" w:themeColor="text1"/>
        </w:rPr>
        <w:t xml:space="preserve">G Block, </w:t>
      </w:r>
      <w:proofErr w:type="spellStart"/>
      <w:r w:rsidRPr="009D6AA1">
        <w:rPr>
          <w:rFonts w:cstheme="minorHAnsi"/>
          <w:color w:val="000000" w:themeColor="text1"/>
        </w:rPr>
        <w:t>Saket</w:t>
      </w:r>
      <w:proofErr w:type="spellEnd"/>
      <w:r w:rsidRPr="009D6AA1">
        <w:rPr>
          <w:rFonts w:cstheme="minorHAnsi"/>
          <w:color w:val="000000" w:themeColor="text1"/>
        </w:rPr>
        <w:t>, New Delhi 110017</w:t>
      </w:r>
    </w:p>
    <w:p w:rsidR="00833551" w:rsidRDefault="00833551" w:rsidP="00833551">
      <w:pPr>
        <w:spacing w:after="0"/>
        <w:ind w:left="3600"/>
        <w:rPr>
          <w:rFonts w:cstheme="minorHAnsi"/>
          <w:color w:val="000000" w:themeColor="text1"/>
        </w:rPr>
      </w:pPr>
      <w:r>
        <w:rPr>
          <w:rFonts w:cstheme="minorHAnsi"/>
          <w:color w:val="000000" w:themeColor="text1"/>
        </w:rPr>
        <w:t xml:space="preserve">Email: </w:t>
      </w:r>
      <w:hyperlink r:id="rId5" w:history="1">
        <w:r w:rsidRPr="006528CB">
          <w:rPr>
            <w:rStyle w:val="Hyperlink"/>
            <w:rFonts w:cstheme="minorHAnsi"/>
          </w:rPr>
          <w:t>namhhr.india@gmail.com</w:t>
        </w:r>
      </w:hyperlink>
    </w:p>
    <w:p w:rsidR="00833551" w:rsidRDefault="00833551" w:rsidP="00833551">
      <w:pPr>
        <w:spacing w:after="0"/>
        <w:ind w:left="3600"/>
        <w:rPr>
          <w:rFonts w:cstheme="minorHAnsi"/>
          <w:color w:val="000000" w:themeColor="text1"/>
        </w:rPr>
      </w:pPr>
      <w:r>
        <w:rPr>
          <w:rFonts w:cstheme="minorHAnsi"/>
          <w:color w:val="000000" w:themeColor="text1"/>
        </w:rPr>
        <w:t xml:space="preserve">Phones: </w:t>
      </w:r>
      <w:proofErr w:type="spellStart"/>
      <w:r>
        <w:rPr>
          <w:rFonts w:cstheme="minorHAnsi"/>
          <w:color w:val="000000" w:themeColor="text1"/>
        </w:rPr>
        <w:t>DrAbhijit</w:t>
      </w:r>
      <w:proofErr w:type="spellEnd"/>
      <w:r>
        <w:rPr>
          <w:rFonts w:cstheme="minorHAnsi"/>
          <w:color w:val="000000" w:themeColor="text1"/>
        </w:rPr>
        <w:t xml:space="preserve"> Das – 9871713314,</w:t>
      </w:r>
    </w:p>
    <w:p w:rsidR="00833551" w:rsidRPr="009D6AA1" w:rsidRDefault="00833551" w:rsidP="00833551">
      <w:pPr>
        <w:spacing w:after="0"/>
        <w:ind w:left="3600"/>
        <w:rPr>
          <w:rFonts w:cstheme="minorHAnsi"/>
          <w:color w:val="000000" w:themeColor="text1"/>
        </w:rPr>
      </w:pPr>
      <w:proofErr w:type="spellStart"/>
      <w:r>
        <w:rPr>
          <w:rFonts w:cstheme="minorHAnsi"/>
          <w:color w:val="000000" w:themeColor="text1"/>
        </w:rPr>
        <w:t>MsJashodharaDasgupta</w:t>
      </w:r>
      <w:proofErr w:type="spellEnd"/>
      <w:r>
        <w:rPr>
          <w:rFonts w:cstheme="minorHAnsi"/>
          <w:color w:val="000000" w:themeColor="text1"/>
        </w:rPr>
        <w:t xml:space="preserve"> - 9910203477</w:t>
      </w:r>
    </w:p>
    <w:sectPr w:rsidR="00833551" w:rsidRPr="009D6AA1" w:rsidSect="00B575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63A74"/>
    <w:multiLevelType w:val="hybridMultilevel"/>
    <w:tmpl w:val="5270E698"/>
    <w:lvl w:ilvl="0" w:tplc="0409000F">
      <w:start w:val="1"/>
      <w:numFmt w:val="decimal"/>
      <w:lvlText w:val="%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604ED"/>
    <w:multiLevelType w:val="hybridMultilevel"/>
    <w:tmpl w:val="6884F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E1FE8"/>
    <w:multiLevelType w:val="hybridMultilevel"/>
    <w:tmpl w:val="82EE4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14E4D"/>
    <w:rsid w:val="00314E4D"/>
    <w:rsid w:val="003D568C"/>
    <w:rsid w:val="00414EA3"/>
    <w:rsid w:val="00833551"/>
    <w:rsid w:val="008B1841"/>
    <w:rsid w:val="009D6AA1"/>
    <w:rsid w:val="00B57533"/>
    <w:rsid w:val="00BD1E96"/>
    <w:rsid w:val="00BD7614"/>
    <w:rsid w:val="00D43D35"/>
    <w:rsid w:val="00E1574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4D"/>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E4D"/>
    <w:pPr>
      <w:ind w:left="720"/>
      <w:contextualSpacing/>
    </w:pPr>
  </w:style>
  <w:style w:type="character" w:styleId="CommentReference">
    <w:name w:val="annotation reference"/>
    <w:basedOn w:val="DefaultParagraphFont"/>
    <w:uiPriority w:val="99"/>
    <w:semiHidden/>
    <w:unhideWhenUsed/>
    <w:rsid w:val="00314E4D"/>
    <w:rPr>
      <w:sz w:val="16"/>
      <w:szCs w:val="16"/>
    </w:rPr>
  </w:style>
  <w:style w:type="paragraph" w:styleId="BalloonText">
    <w:name w:val="Balloon Text"/>
    <w:basedOn w:val="Normal"/>
    <w:link w:val="BalloonTextChar"/>
    <w:uiPriority w:val="99"/>
    <w:semiHidden/>
    <w:unhideWhenUsed/>
    <w:rsid w:val="00314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E4D"/>
    <w:rPr>
      <w:rFonts w:ascii="Tahoma" w:hAnsi="Tahoma" w:cs="Tahoma"/>
      <w:sz w:val="16"/>
      <w:szCs w:val="16"/>
      <w:lang w:bidi="ar-SA"/>
    </w:rPr>
  </w:style>
  <w:style w:type="character" w:styleId="Hyperlink">
    <w:name w:val="Hyperlink"/>
    <w:basedOn w:val="DefaultParagraphFont"/>
    <w:uiPriority w:val="99"/>
    <w:unhideWhenUsed/>
    <w:rsid w:val="008335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4D"/>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E4D"/>
    <w:pPr>
      <w:ind w:left="720"/>
      <w:contextualSpacing/>
    </w:pPr>
  </w:style>
  <w:style w:type="character" w:styleId="CommentReference">
    <w:name w:val="annotation reference"/>
    <w:basedOn w:val="DefaultParagraphFont"/>
    <w:uiPriority w:val="99"/>
    <w:semiHidden/>
    <w:unhideWhenUsed/>
    <w:rsid w:val="00314E4D"/>
    <w:rPr>
      <w:sz w:val="16"/>
      <w:szCs w:val="16"/>
    </w:rPr>
  </w:style>
  <w:style w:type="paragraph" w:styleId="BalloonText">
    <w:name w:val="Balloon Text"/>
    <w:basedOn w:val="Normal"/>
    <w:link w:val="BalloonTextChar"/>
    <w:uiPriority w:val="99"/>
    <w:semiHidden/>
    <w:unhideWhenUsed/>
    <w:rsid w:val="00314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E4D"/>
    <w:rPr>
      <w:rFonts w:ascii="Tahoma" w:hAnsi="Tahoma" w:cs="Tahoma"/>
      <w:sz w:val="16"/>
      <w:szCs w:val="16"/>
      <w:lang w:bidi="ar-SA"/>
    </w:rPr>
  </w:style>
  <w:style w:type="character" w:styleId="Hyperlink">
    <w:name w:val="Hyperlink"/>
    <w:basedOn w:val="DefaultParagraphFont"/>
    <w:uiPriority w:val="99"/>
    <w:unhideWhenUsed/>
    <w:rsid w:val="008335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mhhr.ind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Abhijit Das</dc:creator>
  <cp:lastModifiedBy>Admin</cp:lastModifiedBy>
  <cp:revision>2</cp:revision>
  <dcterms:created xsi:type="dcterms:W3CDTF">2016-09-16T09:17:00Z</dcterms:created>
  <dcterms:modified xsi:type="dcterms:W3CDTF">2016-09-16T09:17:00Z</dcterms:modified>
</cp:coreProperties>
</file>